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6A3C" w14:textId="77777777" w:rsidR="00660DA4" w:rsidRPr="00660DA4" w:rsidRDefault="00660DA4" w:rsidP="00660DA4">
      <w:pPr>
        <w:shd w:val="clear" w:color="auto" w:fill="91A8C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proofErr w:type="spellStart"/>
      <w:r w:rsidRPr="00660DA4">
        <w:rPr>
          <w:rFonts w:ascii="Comic Sans MS" w:eastAsia="Times New Roman" w:hAnsi="Comic Sans MS" w:cs="Times New Roman"/>
          <w:b/>
          <w:bCs/>
          <w:color w:val="FF0000"/>
          <w:sz w:val="27"/>
          <w:szCs w:val="27"/>
          <w:highlight w:val="darkBlue"/>
          <w:lang w:eastAsia="cs-CZ"/>
        </w:rPr>
        <w:t>Výsleky</w:t>
      </w:r>
      <w:proofErr w:type="spellEnd"/>
      <w:r w:rsidRPr="00660DA4">
        <w:rPr>
          <w:rFonts w:ascii="Comic Sans MS" w:eastAsia="Times New Roman" w:hAnsi="Comic Sans MS" w:cs="Times New Roman"/>
          <w:b/>
          <w:bCs/>
          <w:color w:val="FF0000"/>
          <w:sz w:val="27"/>
          <w:szCs w:val="27"/>
          <w:highlight w:val="darkBlue"/>
          <w:lang w:eastAsia="cs-CZ"/>
        </w:rPr>
        <w:t xml:space="preserve"> voleb do školské rady</w:t>
      </w:r>
    </w:p>
    <w:p w14:paraId="1799779C" w14:textId="77777777" w:rsidR="00660DA4" w:rsidRPr="00660DA4" w:rsidRDefault="00660DA4" w:rsidP="00660DA4">
      <w:pPr>
        <w:shd w:val="clear" w:color="auto" w:fill="91A8C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cs-CZ"/>
        </w:rPr>
        <w:t>Do školské rady na další funkční období byli zvoleni:</w:t>
      </w:r>
    </w:p>
    <w:p w14:paraId="758E603A" w14:textId="3FE20231" w:rsidR="00660DA4" w:rsidRPr="00660DA4" w:rsidRDefault="00660DA4" w:rsidP="00660DA4">
      <w:pPr>
        <w:shd w:val="clear" w:color="auto" w:fill="91A8C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za rodiče </w:t>
      </w:r>
      <w:proofErr w:type="gramStart"/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žáků - pan</w:t>
      </w:r>
      <w:r w:rsidRPr="00660DA4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>í</w:t>
      </w:r>
      <w:proofErr w:type="gramEnd"/>
      <w:r w:rsidRPr="00660DA4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 xml:space="preserve">Kateřina Košatková </w:t>
      </w:r>
    </w:p>
    <w:p w14:paraId="720E98FD" w14:textId="6254EA2E" w:rsidR="00660DA4" w:rsidRPr="00660DA4" w:rsidRDefault="00660DA4" w:rsidP="00660DA4">
      <w:pPr>
        <w:shd w:val="clear" w:color="auto" w:fill="91A8C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za zřizovatele </w:t>
      </w: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Obce Horní </w:t>
      </w:r>
      <w:proofErr w:type="gramStart"/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Vltavice </w:t>
      </w: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-</w:t>
      </w:r>
      <w:proofErr w:type="gramEnd"/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pan</w:t>
      </w:r>
      <w:r w:rsidRPr="00660DA4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>Jan Kantůrek Dis.</w:t>
      </w:r>
    </w:p>
    <w:p w14:paraId="731A517B" w14:textId="6B3C4281" w:rsidR="00D97FDD" w:rsidRPr="00660DA4" w:rsidRDefault="00660DA4" w:rsidP="00660DA4">
      <w:pPr>
        <w:shd w:val="clear" w:color="auto" w:fill="91A8C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za pedagogický </w:t>
      </w:r>
      <w:proofErr w:type="gramStart"/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sbor - paní</w:t>
      </w:r>
      <w:proofErr w:type="gramEnd"/>
      <w:r w:rsidRPr="00660DA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 </w:t>
      </w:r>
      <w:r w:rsidRPr="00660DA4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cs-CZ"/>
        </w:rPr>
        <w:t>Jana Kolmanová</w:t>
      </w:r>
      <w:r w:rsidRPr="00660DA4">
        <w:rPr>
          <w:color w:val="FF0000"/>
        </w:rPr>
        <w:t xml:space="preserve"> </w:t>
      </w:r>
    </w:p>
    <w:sectPr w:rsidR="00D97FDD" w:rsidRPr="0066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A4"/>
    <w:rsid w:val="00660DA4"/>
    <w:rsid w:val="00D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88E"/>
  <w15:chartTrackingRefBased/>
  <w15:docId w15:val="{DDF583D7-F8AE-4980-B9CD-BCE7E44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Drabešová</dc:creator>
  <cp:keywords/>
  <dc:description/>
  <cp:lastModifiedBy>Kateřina Drabešová</cp:lastModifiedBy>
  <cp:revision>1</cp:revision>
  <dcterms:created xsi:type="dcterms:W3CDTF">2024-04-02T13:23:00Z</dcterms:created>
  <dcterms:modified xsi:type="dcterms:W3CDTF">2024-04-02T13:26:00Z</dcterms:modified>
</cp:coreProperties>
</file>